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Toc118137596"/>
      <w:r>
        <w:t>创业学院新闻宣传对外信息发布管理办法</w:t>
      </w:r>
      <w:bookmarkEnd w:id="0"/>
    </w:p>
    <w:p>
      <w:pPr>
        <w:spacing w:line="360" w:lineRule="auto"/>
        <w:jc w:val="center"/>
        <w:rPr>
          <w:rFonts w:ascii="仿宋" w:hAnsi="仿宋" w:eastAsia="仿宋"/>
          <w:b/>
          <w:bCs/>
          <w:sz w:val="28"/>
          <w:szCs w:val="28"/>
        </w:rPr>
      </w:pPr>
      <w:r>
        <w:rPr>
          <w:rFonts w:ascii="仿宋" w:hAnsi="仿宋" w:eastAsia="仿宋"/>
          <w:b/>
          <w:bCs/>
          <w:sz w:val="28"/>
          <w:szCs w:val="28"/>
        </w:rPr>
        <w:t>第一章 总 则</w:t>
      </w:r>
    </w:p>
    <w:p>
      <w:pPr>
        <w:spacing w:line="360" w:lineRule="auto"/>
        <w:ind w:firstLine="562" w:firstLineChars="200"/>
        <w:rPr>
          <w:rFonts w:ascii="仿宋" w:hAnsi="仿宋" w:eastAsia="仿宋"/>
          <w:sz w:val="28"/>
          <w:szCs w:val="28"/>
        </w:rPr>
      </w:pPr>
      <w:r>
        <w:rPr>
          <w:rFonts w:ascii="仿宋" w:hAnsi="仿宋" w:eastAsia="仿宋"/>
          <w:b/>
          <w:bCs/>
          <w:sz w:val="28"/>
          <w:szCs w:val="28"/>
        </w:rPr>
        <w:t>第一条</w:t>
      </w:r>
      <w:r>
        <w:rPr>
          <w:rFonts w:ascii="仿宋" w:hAnsi="仿宋" w:eastAsia="仿宋"/>
          <w:sz w:val="28"/>
          <w:szCs w:val="28"/>
        </w:rPr>
        <w:t xml:space="preserve"> 为规范和加强学院新闻宣传工作，维护对外信息发布的严肃性和权威性，及时准确地宣传学院建设成果，营造良好的舆论环境，特制定本办法。</w:t>
      </w:r>
    </w:p>
    <w:p>
      <w:pPr>
        <w:spacing w:line="360" w:lineRule="auto"/>
        <w:ind w:firstLine="562" w:firstLineChars="200"/>
        <w:rPr>
          <w:rFonts w:ascii="仿宋" w:hAnsi="仿宋" w:eastAsia="仿宋"/>
          <w:sz w:val="28"/>
          <w:szCs w:val="28"/>
        </w:rPr>
      </w:pPr>
      <w:r>
        <w:rPr>
          <w:rFonts w:ascii="仿宋" w:hAnsi="仿宋" w:eastAsia="仿宋"/>
          <w:b/>
          <w:bCs/>
          <w:sz w:val="28"/>
          <w:szCs w:val="28"/>
        </w:rPr>
        <w:t>第二条</w:t>
      </w:r>
      <w:r>
        <w:rPr>
          <w:rFonts w:ascii="仿宋" w:hAnsi="仿宋" w:eastAsia="仿宋"/>
          <w:sz w:val="28"/>
          <w:szCs w:val="28"/>
        </w:rPr>
        <w:t xml:space="preserve"> 本办法所称武汉理工大学创业学院新闻宣传、对外信息发布工作是指以武汉理工大学创业学院及所属单位名义，通过校内外有关媒体进行宣传报道、信息发布的活动。</w:t>
      </w:r>
    </w:p>
    <w:p>
      <w:pPr>
        <w:spacing w:line="360" w:lineRule="auto"/>
        <w:ind w:firstLine="562" w:firstLineChars="200"/>
        <w:rPr>
          <w:rFonts w:ascii="仿宋" w:hAnsi="仿宋" w:eastAsia="仿宋"/>
          <w:sz w:val="28"/>
          <w:szCs w:val="28"/>
        </w:rPr>
      </w:pPr>
      <w:r>
        <w:rPr>
          <w:rFonts w:ascii="仿宋" w:hAnsi="仿宋" w:eastAsia="仿宋"/>
          <w:b/>
          <w:bCs/>
          <w:sz w:val="28"/>
          <w:szCs w:val="28"/>
        </w:rPr>
        <w:t>第三条</w:t>
      </w:r>
      <w:r>
        <w:rPr>
          <w:rFonts w:ascii="仿宋" w:hAnsi="仿宋" w:eastAsia="仿宋"/>
          <w:sz w:val="28"/>
          <w:szCs w:val="28"/>
        </w:rPr>
        <w:t xml:space="preserve"> 新闻宣传、对外信息发布工作要坚持和党中央思想保持一致，自觉服从和服务于学院中心工作；以弘扬主旋律，坚持正确的舆论导向为根本出发点，遵循客观、准确、及时的新闻规律。</w:t>
      </w:r>
    </w:p>
    <w:p>
      <w:pPr>
        <w:spacing w:line="360" w:lineRule="auto"/>
        <w:ind w:firstLine="562" w:firstLineChars="200"/>
        <w:rPr>
          <w:rFonts w:ascii="仿宋" w:hAnsi="仿宋" w:eastAsia="仿宋"/>
          <w:sz w:val="28"/>
          <w:szCs w:val="28"/>
        </w:rPr>
      </w:pPr>
      <w:r>
        <w:rPr>
          <w:rFonts w:ascii="仿宋" w:hAnsi="仿宋" w:eastAsia="仿宋"/>
          <w:b/>
          <w:bCs/>
          <w:sz w:val="28"/>
          <w:szCs w:val="28"/>
        </w:rPr>
        <w:t>第四条</w:t>
      </w:r>
      <w:r>
        <w:rPr>
          <w:rFonts w:ascii="仿宋" w:hAnsi="仿宋" w:eastAsia="仿宋"/>
          <w:sz w:val="28"/>
          <w:szCs w:val="28"/>
        </w:rPr>
        <w:t xml:space="preserve"> 任何组织和个人未经学院党委授权、审核，不得以学院名义以任何形式对外进行新闻宣传、对外信息发布（以个人名义发表学术研究观点除外，文责自负）。</w:t>
      </w:r>
    </w:p>
    <w:p>
      <w:pPr>
        <w:spacing w:line="360" w:lineRule="auto"/>
        <w:jc w:val="center"/>
        <w:rPr>
          <w:rFonts w:ascii="仿宋" w:hAnsi="仿宋" w:eastAsia="仿宋"/>
          <w:b/>
          <w:bCs/>
          <w:sz w:val="28"/>
          <w:szCs w:val="28"/>
        </w:rPr>
      </w:pPr>
      <w:r>
        <w:rPr>
          <w:rFonts w:ascii="仿宋" w:hAnsi="仿宋" w:eastAsia="仿宋"/>
          <w:b/>
          <w:bCs/>
          <w:sz w:val="28"/>
          <w:szCs w:val="28"/>
        </w:rPr>
        <w:t>第二章 新闻宣传、对外信息发布的主要内容和媒介</w:t>
      </w:r>
    </w:p>
    <w:p>
      <w:pPr>
        <w:spacing w:line="360" w:lineRule="auto"/>
        <w:ind w:firstLine="562" w:firstLineChars="200"/>
        <w:rPr>
          <w:rFonts w:ascii="仿宋" w:hAnsi="仿宋" w:eastAsia="仿宋"/>
          <w:sz w:val="28"/>
          <w:szCs w:val="28"/>
        </w:rPr>
      </w:pPr>
      <w:r>
        <w:rPr>
          <w:rFonts w:ascii="仿宋" w:hAnsi="仿宋" w:eastAsia="仿宋"/>
          <w:b/>
          <w:bCs/>
          <w:sz w:val="28"/>
          <w:szCs w:val="28"/>
        </w:rPr>
        <w:t>第五条</w:t>
      </w:r>
      <w:r>
        <w:rPr>
          <w:rFonts w:ascii="仿宋" w:hAnsi="仿宋" w:eastAsia="仿宋"/>
          <w:sz w:val="28"/>
          <w:szCs w:val="28"/>
        </w:rPr>
        <w:t xml:space="preserve"> 新闻宣传、对外信息发布的内容主要包括：</w:t>
      </w:r>
    </w:p>
    <w:p>
      <w:pPr>
        <w:spacing w:line="360" w:lineRule="auto"/>
        <w:ind w:firstLine="560" w:firstLineChars="200"/>
        <w:rPr>
          <w:rFonts w:ascii="仿宋" w:hAnsi="仿宋" w:eastAsia="仿宋"/>
          <w:sz w:val="28"/>
          <w:szCs w:val="28"/>
        </w:rPr>
      </w:pPr>
      <w:r>
        <w:rPr>
          <w:rFonts w:ascii="仿宋" w:hAnsi="仿宋" w:eastAsia="仿宋"/>
          <w:sz w:val="28"/>
          <w:szCs w:val="28"/>
        </w:rPr>
        <w:t>（一）上级领导来院视察、调研、参加学院重要会议和重要活动等情况；</w:t>
      </w:r>
    </w:p>
    <w:p>
      <w:pPr>
        <w:spacing w:line="360" w:lineRule="auto"/>
        <w:ind w:firstLine="560" w:firstLineChars="200"/>
        <w:rPr>
          <w:rFonts w:ascii="仿宋" w:hAnsi="仿宋" w:eastAsia="仿宋"/>
          <w:sz w:val="28"/>
          <w:szCs w:val="28"/>
        </w:rPr>
      </w:pPr>
      <w:r>
        <w:rPr>
          <w:rFonts w:ascii="仿宋" w:hAnsi="仿宋" w:eastAsia="仿宋"/>
          <w:sz w:val="28"/>
          <w:szCs w:val="28"/>
        </w:rPr>
        <w:t>（二）学院学习贯彻党和国家的路线、方针、政策的情况；</w:t>
      </w:r>
    </w:p>
    <w:p>
      <w:pPr>
        <w:spacing w:line="360" w:lineRule="auto"/>
        <w:ind w:firstLine="560" w:firstLineChars="200"/>
        <w:rPr>
          <w:rFonts w:ascii="仿宋" w:hAnsi="仿宋" w:eastAsia="仿宋"/>
          <w:sz w:val="28"/>
          <w:szCs w:val="28"/>
        </w:rPr>
      </w:pPr>
      <w:r>
        <w:rPr>
          <w:rFonts w:ascii="仿宋" w:hAnsi="仿宋" w:eastAsia="仿宋"/>
          <w:sz w:val="28"/>
          <w:szCs w:val="28"/>
        </w:rPr>
        <w:t>（三）学院贯彻落实学校决策、部署、文件精神的情况；</w:t>
      </w:r>
    </w:p>
    <w:p>
      <w:pPr>
        <w:spacing w:line="360" w:lineRule="auto"/>
        <w:ind w:firstLine="560" w:firstLineChars="200"/>
        <w:rPr>
          <w:rFonts w:ascii="仿宋" w:hAnsi="仿宋" w:eastAsia="仿宋"/>
          <w:sz w:val="28"/>
          <w:szCs w:val="28"/>
        </w:rPr>
      </w:pPr>
      <w:r>
        <w:rPr>
          <w:rFonts w:ascii="仿宋" w:hAnsi="仿宋" w:eastAsia="仿宋"/>
          <w:sz w:val="28"/>
          <w:szCs w:val="28"/>
        </w:rPr>
        <w:t>（四）学院改革发展的重大举措和重要信息；</w:t>
      </w:r>
    </w:p>
    <w:p>
      <w:pPr>
        <w:spacing w:line="360" w:lineRule="auto"/>
        <w:ind w:firstLine="560" w:firstLineChars="200"/>
        <w:rPr>
          <w:rFonts w:ascii="仿宋" w:hAnsi="仿宋" w:eastAsia="仿宋"/>
          <w:sz w:val="28"/>
          <w:szCs w:val="28"/>
        </w:rPr>
      </w:pPr>
      <w:r>
        <w:rPr>
          <w:rFonts w:ascii="仿宋" w:hAnsi="仿宋" w:eastAsia="仿宋"/>
          <w:sz w:val="28"/>
          <w:szCs w:val="28"/>
        </w:rPr>
        <w:t>（五）学院举办的重要会议、重大活动及学院领导的重要讲话；</w:t>
      </w:r>
    </w:p>
    <w:p>
      <w:pPr>
        <w:spacing w:line="360" w:lineRule="auto"/>
        <w:ind w:firstLine="560" w:firstLineChars="200"/>
        <w:rPr>
          <w:rFonts w:ascii="仿宋" w:hAnsi="仿宋" w:eastAsia="仿宋"/>
          <w:sz w:val="28"/>
          <w:szCs w:val="28"/>
        </w:rPr>
      </w:pPr>
      <w:r>
        <w:rPr>
          <w:rFonts w:ascii="仿宋" w:hAnsi="仿宋" w:eastAsia="仿宋"/>
          <w:sz w:val="28"/>
          <w:szCs w:val="28"/>
        </w:rPr>
        <w:t>（六）学院各方面建设取得的重要成就和典型经验；</w:t>
      </w:r>
    </w:p>
    <w:p>
      <w:pPr>
        <w:spacing w:line="360" w:lineRule="auto"/>
        <w:ind w:firstLine="560" w:firstLineChars="200"/>
        <w:rPr>
          <w:rFonts w:ascii="仿宋" w:hAnsi="仿宋" w:eastAsia="仿宋"/>
          <w:sz w:val="28"/>
          <w:szCs w:val="28"/>
        </w:rPr>
      </w:pPr>
      <w:r>
        <w:rPr>
          <w:rFonts w:ascii="仿宋" w:hAnsi="仿宋" w:eastAsia="仿宋"/>
          <w:sz w:val="28"/>
          <w:szCs w:val="28"/>
        </w:rPr>
        <w:t>（七）对新闻媒体有关报道的回应和澄清；</w:t>
      </w:r>
    </w:p>
    <w:p>
      <w:pPr>
        <w:spacing w:line="360" w:lineRule="auto"/>
        <w:ind w:firstLine="560" w:firstLineChars="200"/>
        <w:rPr>
          <w:rFonts w:ascii="仿宋" w:hAnsi="仿宋" w:eastAsia="仿宋"/>
          <w:sz w:val="28"/>
          <w:szCs w:val="28"/>
        </w:rPr>
      </w:pPr>
      <w:r>
        <w:rPr>
          <w:rFonts w:ascii="仿宋" w:hAnsi="仿宋" w:eastAsia="仿宋"/>
          <w:sz w:val="28"/>
          <w:szCs w:val="28"/>
        </w:rPr>
        <w:t>（八）按照学校要求，需要公开、公示、公告事项；</w:t>
      </w:r>
    </w:p>
    <w:p>
      <w:pPr>
        <w:spacing w:line="360" w:lineRule="auto"/>
        <w:ind w:firstLine="560" w:firstLineChars="200"/>
        <w:rPr>
          <w:rFonts w:ascii="仿宋" w:hAnsi="仿宋" w:eastAsia="仿宋"/>
          <w:sz w:val="28"/>
          <w:szCs w:val="28"/>
        </w:rPr>
      </w:pPr>
      <w:r>
        <w:rPr>
          <w:rFonts w:ascii="仿宋" w:hAnsi="仿宋" w:eastAsia="仿宋"/>
          <w:sz w:val="28"/>
          <w:szCs w:val="28"/>
        </w:rPr>
        <w:t>（九）其它需要宣传报道、对外信息发布的事项。</w:t>
      </w:r>
    </w:p>
    <w:p>
      <w:pPr>
        <w:spacing w:line="360" w:lineRule="auto"/>
        <w:ind w:firstLine="562" w:firstLineChars="200"/>
        <w:rPr>
          <w:rFonts w:ascii="仿宋" w:hAnsi="仿宋" w:eastAsia="仿宋"/>
          <w:sz w:val="28"/>
          <w:szCs w:val="28"/>
        </w:rPr>
      </w:pPr>
      <w:r>
        <w:rPr>
          <w:rFonts w:ascii="仿宋" w:hAnsi="仿宋" w:eastAsia="仿宋"/>
          <w:b/>
          <w:bCs/>
          <w:sz w:val="28"/>
          <w:szCs w:val="28"/>
        </w:rPr>
        <w:t xml:space="preserve">第六条 </w:t>
      </w:r>
      <w:r>
        <w:rPr>
          <w:rFonts w:ascii="仿宋" w:hAnsi="仿宋" w:eastAsia="仿宋"/>
          <w:sz w:val="28"/>
          <w:szCs w:val="28"/>
        </w:rPr>
        <w:t>学院的新闻宣传、对外信息发布主要媒介为校园网主页、创业学院官方网站及其附属网页、理工党员网创业学院所辖栏目、</w:t>
      </w:r>
      <w:r>
        <w:rPr>
          <w:rFonts w:hint="eastAsia" w:ascii="仿宋" w:hAnsi="仿宋" w:eastAsia="仿宋"/>
          <w:sz w:val="28"/>
          <w:szCs w:val="28"/>
        </w:rPr>
        <w:t>创业</w:t>
      </w:r>
      <w:r>
        <w:rPr>
          <w:rFonts w:ascii="仿宋" w:hAnsi="仿宋" w:eastAsia="仿宋"/>
          <w:sz w:val="28"/>
          <w:szCs w:val="28"/>
        </w:rPr>
        <w:t>学院微博、微信公众账号，以及学院因招生等工作需要制作、发布 的宣传资料。</w:t>
      </w:r>
    </w:p>
    <w:p>
      <w:pPr>
        <w:spacing w:line="360" w:lineRule="auto"/>
        <w:ind w:firstLine="560" w:firstLineChars="200"/>
        <w:rPr>
          <w:rFonts w:ascii="仿宋" w:hAnsi="仿宋" w:eastAsia="仿宋"/>
          <w:sz w:val="28"/>
          <w:szCs w:val="28"/>
        </w:rPr>
      </w:pPr>
      <w:r>
        <w:rPr>
          <w:rFonts w:ascii="仿宋" w:hAnsi="仿宋" w:eastAsia="仿宋"/>
          <w:sz w:val="28"/>
          <w:szCs w:val="28"/>
        </w:rPr>
        <w:t>（一）校园网主页（含学院部所中心通知公告、学术讲座报告论坛、创业学院新闻）：用于发布以创业学院名义在校内范围进行的通知公告、学术活动、学院新闻动态。</w:t>
      </w:r>
    </w:p>
    <w:p>
      <w:pPr>
        <w:spacing w:line="360" w:lineRule="auto"/>
        <w:ind w:firstLine="560" w:firstLineChars="200"/>
        <w:rPr>
          <w:rFonts w:ascii="仿宋" w:hAnsi="仿宋" w:eastAsia="仿宋"/>
          <w:sz w:val="28"/>
          <w:szCs w:val="28"/>
        </w:rPr>
      </w:pPr>
      <w:r>
        <w:rPr>
          <w:rFonts w:ascii="仿宋" w:hAnsi="仿宋" w:eastAsia="仿宋"/>
          <w:sz w:val="28"/>
          <w:szCs w:val="28"/>
        </w:rPr>
        <w:t>（二）创业学院官方网站：发布学院综合新闻及对外信息，全面反映学院情况，是学院对校内外展示学院风貌、进行教育教学信息发布的官方窗口。</w:t>
      </w:r>
    </w:p>
    <w:p>
      <w:pPr>
        <w:spacing w:line="360" w:lineRule="auto"/>
        <w:ind w:firstLine="560" w:firstLineChars="200"/>
        <w:rPr>
          <w:rFonts w:ascii="仿宋" w:hAnsi="仿宋" w:eastAsia="仿宋"/>
          <w:sz w:val="28"/>
          <w:szCs w:val="28"/>
        </w:rPr>
      </w:pPr>
      <w:r>
        <w:rPr>
          <w:rFonts w:ascii="仿宋" w:hAnsi="仿宋" w:eastAsia="仿宋"/>
          <w:sz w:val="28"/>
          <w:szCs w:val="28"/>
        </w:rPr>
        <w:t>（三）理工党员网创业学院所辖栏目（含主题活动、党内生活、交流园地·心得体会、专题活动）：创业学院党委及基层组织的主要宣传阵地，全面反映学院党建工作、基层组织工作、党员风貌。</w:t>
      </w:r>
    </w:p>
    <w:p>
      <w:pPr>
        <w:spacing w:line="360" w:lineRule="auto"/>
        <w:ind w:firstLine="560" w:firstLineChars="200"/>
        <w:rPr>
          <w:rFonts w:ascii="仿宋" w:hAnsi="仿宋" w:eastAsia="仿宋"/>
          <w:sz w:val="28"/>
          <w:szCs w:val="28"/>
        </w:rPr>
      </w:pPr>
      <w:r>
        <w:rPr>
          <w:rFonts w:ascii="仿宋" w:hAnsi="仿宋" w:eastAsia="仿宋"/>
          <w:sz w:val="28"/>
          <w:szCs w:val="28"/>
        </w:rPr>
        <w:t>（四）创业学院官方微博、微信公众账号：以新媒体方式，选择发布学院动态信息。</w:t>
      </w:r>
    </w:p>
    <w:p>
      <w:pPr>
        <w:spacing w:line="360" w:lineRule="auto"/>
        <w:ind w:firstLine="560" w:firstLineChars="200"/>
        <w:rPr>
          <w:rFonts w:ascii="仿宋" w:hAnsi="仿宋" w:eastAsia="仿宋"/>
          <w:sz w:val="28"/>
          <w:szCs w:val="28"/>
        </w:rPr>
      </w:pPr>
      <w:r>
        <w:rPr>
          <w:rFonts w:ascii="仿宋" w:hAnsi="仿宋" w:eastAsia="仿宋"/>
          <w:sz w:val="28"/>
          <w:szCs w:val="28"/>
        </w:rPr>
        <w:t>（五）创业学院宣传资料：因招生、对外形象宣传等需要而制作、发布的展示品、印刷制品等。</w:t>
      </w:r>
    </w:p>
    <w:p>
      <w:pPr>
        <w:spacing w:line="360" w:lineRule="auto"/>
        <w:jc w:val="center"/>
        <w:rPr>
          <w:rFonts w:ascii="仿宋" w:hAnsi="仿宋" w:eastAsia="仿宋"/>
          <w:b/>
          <w:bCs/>
          <w:sz w:val="28"/>
          <w:szCs w:val="28"/>
        </w:rPr>
      </w:pPr>
      <w:r>
        <w:rPr>
          <w:rFonts w:ascii="仿宋" w:hAnsi="仿宋" w:eastAsia="仿宋"/>
          <w:b/>
          <w:bCs/>
          <w:sz w:val="28"/>
          <w:szCs w:val="28"/>
        </w:rPr>
        <w:t>第三章</w:t>
      </w:r>
      <w:r>
        <w:rPr>
          <w:rFonts w:ascii="仿宋" w:hAnsi="仿宋" w:eastAsia="仿宋"/>
          <w:b/>
          <w:bCs/>
          <w:sz w:val="28"/>
          <w:szCs w:val="28"/>
        </w:rPr>
        <w:tab/>
      </w:r>
      <w:r>
        <w:rPr>
          <w:rFonts w:ascii="仿宋" w:hAnsi="仿宋" w:eastAsia="仿宋"/>
          <w:b/>
          <w:bCs/>
          <w:sz w:val="28"/>
          <w:szCs w:val="28"/>
        </w:rPr>
        <w:t>新闻宣传、对外信息发布的组织实施和管理</w:t>
      </w:r>
    </w:p>
    <w:p>
      <w:pPr>
        <w:spacing w:line="360" w:lineRule="auto"/>
        <w:ind w:firstLine="562" w:firstLineChars="200"/>
        <w:rPr>
          <w:rFonts w:ascii="仿宋" w:hAnsi="仿宋" w:eastAsia="仿宋"/>
          <w:sz w:val="28"/>
          <w:szCs w:val="28"/>
        </w:rPr>
      </w:pPr>
      <w:r>
        <w:rPr>
          <w:rFonts w:ascii="仿宋" w:hAnsi="仿宋" w:eastAsia="仿宋"/>
          <w:b/>
          <w:bCs/>
          <w:sz w:val="28"/>
          <w:szCs w:val="28"/>
        </w:rPr>
        <w:t>第七条</w:t>
      </w:r>
      <w:r>
        <w:rPr>
          <w:rFonts w:ascii="仿宋" w:hAnsi="仿宋" w:eastAsia="仿宋"/>
          <w:sz w:val="28"/>
          <w:szCs w:val="28"/>
        </w:rPr>
        <w:t xml:space="preserve"> 由学院党委全面负责学院新闻宣传、对外信息发布工作。学院综合办公室负责宣传及信息发布的监管，行政副院长负责学院官 方网站及附属网页建设，学生工作办公室对学生新闻团体予以管理、 指导，并协管信息发布工作，各科室对所辖权限内信息按规定程序提 交审查并完成发布程序。</w:t>
      </w:r>
    </w:p>
    <w:p>
      <w:pPr>
        <w:spacing w:line="360" w:lineRule="auto"/>
        <w:ind w:firstLine="562" w:firstLineChars="200"/>
        <w:rPr>
          <w:rFonts w:ascii="仿宋" w:hAnsi="仿宋" w:eastAsia="仿宋"/>
          <w:sz w:val="28"/>
          <w:szCs w:val="28"/>
        </w:rPr>
      </w:pPr>
      <w:r>
        <w:rPr>
          <w:rFonts w:ascii="仿宋" w:hAnsi="仿宋" w:eastAsia="仿宋"/>
          <w:b/>
          <w:bCs/>
          <w:sz w:val="28"/>
          <w:szCs w:val="28"/>
        </w:rPr>
        <w:t>第八条</w:t>
      </w:r>
      <w:r>
        <w:rPr>
          <w:rFonts w:ascii="仿宋" w:hAnsi="仿宋" w:eastAsia="仿宋"/>
          <w:sz w:val="28"/>
          <w:szCs w:val="28"/>
        </w:rPr>
        <w:t xml:space="preserve"> 新闻宣传、对外信息发布的审批。</w:t>
      </w:r>
    </w:p>
    <w:p>
      <w:pPr>
        <w:spacing w:line="360" w:lineRule="auto"/>
        <w:ind w:firstLine="560" w:firstLineChars="200"/>
        <w:rPr>
          <w:rFonts w:ascii="仿宋" w:hAnsi="仿宋" w:eastAsia="仿宋"/>
          <w:sz w:val="28"/>
          <w:szCs w:val="28"/>
        </w:rPr>
      </w:pPr>
      <w:r>
        <w:rPr>
          <w:rFonts w:ascii="仿宋" w:hAnsi="仿宋" w:eastAsia="仿宋"/>
          <w:sz w:val="28"/>
          <w:szCs w:val="28"/>
        </w:rPr>
        <w:t>（一）新闻宣传、信息发布的相关资料，由提请信息发布的科室负责准备。以学院名义所发布的新闻、公告，仅接受科室提供材料， 个人供稿须预先提交至相关科室。</w:t>
      </w:r>
    </w:p>
    <w:p>
      <w:pPr>
        <w:spacing w:line="360" w:lineRule="auto"/>
        <w:ind w:firstLine="560" w:firstLineChars="200"/>
        <w:rPr>
          <w:rFonts w:ascii="仿宋" w:hAnsi="仿宋" w:eastAsia="仿宋"/>
          <w:sz w:val="28"/>
          <w:szCs w:val="28"/>
        </w:rPr>
      </w:pPr>
      <w:r>
        <w:rPr>
          <w:rFonts w:ascii="仿宋" w:hAnsi="仿宋" w:eastAsia="仿宋"/>
          <w:sz w:val="28"/>
          <w:szCs w:val="28"/>
        </w:rPr>
        <w:t>（二）各科室负责人应提交发布内容的打印稿至分管院领导，并 在文稿上标注发布平台及栏目、发布时间，由分管院领导审批、签字。</w:t>
      </w:r>
    </w:p>
    <w:p>
      <w:pPr>
        <w:spacing w:line="360" w:lineRule="auto"/>
        <w:ind w:firstLine="560" w:firstLineChars="200"/>
        <w:rPr>
          <w:rFonts w:ascii="仿宋" w:hAnsi="仿宋" w:eastAsia="仿宋"/>
          <w:sz w:val="28"/>
          <w:szCs w:val="28"/>
        </w:rPr>
      </w:pPr>
      <w:r>
        <w:rPr>
          <w:rFonts w:ascii="仿宋" w:hAnsi="仿宋" w:eastAsia="仿宋"/>
          <w:sz w:val="28"/>
          <w:szCs w:val="28"/>
        </w:rPr>
        <w:t>（三）信息审批包含确定发布平台及栏目、信息内容、文字表述。发布人员对文稿上传、版式调整、网络编辑负责。</w:t>
      </w:r>
    </w:p>
    <w:p>
      <w:pPr>
        <w:spacing w:line="360" w:lineRule="auto"/>
        <w:ind w:firstLine="560" w:firstLineChars="200"/>
        <w:rPr>
          <w:rFonts w:ascii="仿宋" w:hAnsi="仿宋" w:eastAsia="仿宋"/>
          <w:sz w:val="28"/>
          <w:szCs w:val="28"/>
        </w:rPr>
      </w:pPr>
      <w:r>
        <w:rPr>
          <w:rFonts w:ascii="仿宋" w:hAnsi="仿宋" w:eastAsia="仿宋"/>
          <w:sz w:val="28"/>
          <w:szCs w:val="28"/>
        </w:rPr>
        <w:t>（四）各平台、栏目发布人员负责对分管院领导审批签名后的纸质文档进行登记、备档，并于每月最后一个工作日将本月材料提交至学院综合办公室集中备档。</w:t>
      </w:r>
    </w:p>
    <w:p>
      <w:pPr>
        <w:spacing w:line="360" w:lineRule="auto"/>
        <w:ind w:firstLine="560" w:firstLineChars="200"/>
        <w:rPr>
          <w:rFonts w:ascii="仿宋" w:hAnsi="仿宋" w:eastAsia="仿宋"/>
          <w:sz w:val="28"/>
          <w:szCs w:val="28"/>
        </w:rPr>
      </w:pPr>
      <w:r>
        <w:rPr>
          <w:rFonts w:ascii="仿宋" w:hAnsi="仿宋" w:eastAsia="仿宋"/>
          <w:sz w:val="28"/>
          <w:szCs w:val="28"/>
        </w:rPr>
        <w:t>（五）各科室根据对外宣传工作的需要，提出向上级部门报送信息、组织大型活动专题新闻报道、邀请外部媒体到院采集稿件、组织对外新闻发布会议的建议，应提前三天提出申请，报学院党委审批。</w:t>
      </w:r>
    </w:p>
    <w:p>
      <w:pPr>
        <w:spacing w:line="360" w:lineRule="auto"/>
        <w:ind w:firstLine="560" w:firstLineChars="200"/>
        <w:rPr>
          <w:rFonts w:ascii="仿宋" w:hAnsi="仿宋" w:eastAsia="仿宋"/>
          <w:sz w:val="28"/>
          <w:szCs w:val="28"/>
        </w:rPr>
      </w:pPr>
      <w:r>
        <w:rPr>
          <w:rFonts w:ascii="仿宋" w:hAnsi="仿宋" w:eastAsia="仿宋"/>
          <w:sz w:val="28"/>
          <w:szCs w:val="28"/>
        </w:rPr>
        <w:t>（六）各科室需要调整信息发布权限的，应提前一周向院综合办公室提出书面申请，由院党委书记审核后协调落实。</w:t>
      </w:r>
    </w:p>
    <w:p>
      <w:pPr>
        <w:spacing w:line="360" w:lineRule="auto"/>
        <w:ind w:firstLine="560" w:firstLineChars="200"/>
        <w:rPr>
          <w:rFonts w:ascii="仿宋" w:hAnsi="仿宋" w:eastAsia="仿宋"/>
          <w:sz w:val="28"/>
          <w:szCs w:val="28"/>
        </w:rPr>
      </w:pPr>
      <w:r>
        <w:rPr>
          <w:rFonts w:ascii="仿宋" w:hAnsi="仿宋" w:eastAsia="仿宋"/>
          <w:sz w:val="28"/>
          <w:szCs w:val="28"/>
        </w:rPr>
        <w:t>（七）展示品、印刷制品等宣传资料，由相关科室负责人组织内容及版式。科室负责人提交分管院领导审批后，交由院党政联席会审定。</w:t>
      </w:r>
    </w:p>
    <w:p>
      <w:pPr>
        <w:spacing w:line="360" w:lineRule="auto"/>
        <w:ind w:firstLine="562" w:firstLineChars="200"/>
        <w:rPr>
          <w:rFonts w:ascii="仿宋" w:hAnsi="仿宋" w:eastAsia="仿宋"/>
          <w:sz w:val="28"/>
          <w:szCs w:val="28"/>
        </w:rPr>
      </w:pPr>
      <w:r>
        <w:rPr>
          <w:rFonts w:ascii="仿宋" w:hAnsi="仿宋" w:eastAsia="仿宋"/>
          <w:b/>
          <w:bCs/>
          <w:sz w:val="28"/>
          <w:szCs w:val="28"/>
        </w:rPr>
        <w:t>第九条</w:t>
      </w:r>
      <w:r>
        <w:rPr>
          <w:rFonts w:ascii="仿宋" w:hAnsi="仿宋" w:eastAsia="仿宋"/>
          <w:sz w:val="28"/>
          <w:szCs w:val="28"/>
        </w:rPr>
        <w:t xml:space="preserve"> 新闻宣传、对外信息的发布。</w:t>
      </w:r>
    </w:p>
    <w:p>
      <w:pPr>
        <w:spacing w:line="360" w:lineRule="auto"/>
        <w:ind w:firstLine="560" w:firstLineChars="200"/>
        <w:rPr>
          <w:rFonts w:ascii="仿宋" w:hAnsi="仿宋" w:eastAsia="仿宋"/>
          <w:sz w:val="28"/>
          <w:szCs w:val="28"/>
        </w:rPr>
      </w:pPr>
      <w:r>
        <w:rPr>
          <w:rFonts w:ascii="仿宋" w:hAnsi="仿宋" w:eastAsia="仿宋"/>
          <w:sz w:val="28"/>
          <w:szCs w:val="28"/>
        </w:rPr>
        <w:t>（一）校园网主页信息发布，由各科室负责人审核并报分管院领导审批后，报院综合办公室审核发布。其中，院党委授权学生工作办公室对校园网主页·学院新闻栏目中的学生工作层面新闻按规定程序进行审核发布。</w:t>
      </w:r>
    </w:p>
    <w:p>
      <w:pPr>
        <w:spacing w:line="360" w:lineRule="auto"/>
        <w:ind w:firstLine="560" w:firstLineChars="200"/>
        <w:rPr>
          <w:rFonts w:ascii="仿宋" w:hAnsi="仿宋" w:eastAsia="仿宋"/>
          <w:sz w:val="28"/>
          <w:szCs w:val="28"/>
        </w:rPr>
      </w:pPr>
      <w:r>
        <w:rPr>
          <w:rFonts w:ascii="仿宋" w:hAnsi="仿宋" w:eastAsia="仿宋"/>
          <w:sz w:val="28"/>
          <w:szCs w:val="28"/>
        </w:rPr>
        <w:t>（二）理工党员网信息发布，由院综合办负责对教工支部稿件进行审核发布，学生工作办公室负责对学生支部稿件进行审核发布。具有学院（学生）整体性、全局性、重要性的党建工作稿件，需由院党委书记（党委副书记）审核后方可发布。</w:t>
      </w:r>
    </w:p>
    <w:p>
      <w:pPr>
        <w:spacing w:line="360" w:lineRule="auto"/>
        <w:ind w:firstLine="560" w:firstLineChars="200"/>
        <w:rPr>
          <w:rFonts w:ascii="仿宋" w:hAnsi="仿宋" w:eastAsia="仿宋"/>
          <w:sz w:val="28"/>
          <w:szCs w:val="28"/>
        </w:rPr>
      </w:pPr>
      <w:r>
        <w:rPr>
          <w:rFonts w:ascii="仿宋" w:hAnsi="仿宋" w:eastAsia="仿宋"/>
          <w:sz w:val="28"/>
          <w:szCs w:val="28"/>
        </w:rPr>
        <w:t>（三）创业学院官方网站及其附属网页信息发布实行权限管理。根据权限关系，各栏目信息由各科室负责人审核并报分管院领导审批后，在权限范围内自主发布；</w:t>
      </w:r>
      <w:r>
        <w:rPr>
          <w:rFonts w:hint="eastAsia" w:ascii="仿宋" w:hAnsi="仿宋" w:eastAsia="仿宋"/>
          <w:sz w:val="28"/>
          <w:szCs w:val="28"/>
        </w:rPr>
        <w:t>梦工场建设发展相关</w:t>
      </w:r>
      <w:r>
        <w:rPr>
          <w:rFonts w:ascii="仿宋" w:hAnsi="仿宋" w:eastAsia="仿宋"/>
          <w:sz w:val="28"/>
          <w:szCs w:val="28"/>
        </w:rPr>
        <w:t>信息需由</w:t>
      </w:r>
      <w:r>
        <w:rPr>
          <w:rFonts w:hint="eastAsia" w:ascii="仿宋" w:hAnsi="仿宋" w:eastAsia="仿宋"/>
          <w:sz w:val="28"/>
          <w:szCs w:val="28"/>
        </w:rPr>
        <w:t>实践</w:t>
      </w:r>
      <w:r>
        <w:rPr>
          <w:rFonts w:ascii="仿宋" w:hAnsi="仿宋" w:eastAsia="仿宋"/>
          <w:sz w:val="28"/>
          <w:szCs w:val="28"/>
        </w:rPr>
        <w:t>办公室审核、报分管副院长审批后，由</w:t>
      </w:r>
      <w:r>
        <w:rPr>
          <w:rFonts w:hint="eastAsia" w:ascii="仿宋" w:hAnsi="仿宋" w:eastAsia="仿宋"/>
          <w:sz w:val="28"/>
          <w:szCs w:val="28"/>
        </w:rPr>
        <w:t>实践</w:t>
      </w:r>
      <w:r>
        <w:rPr>
          <w:rFonts w:ascii="仿宋" w:hAnsi="仿宋" w:eastAsia="仿宋"/>
          <w:sz w:val="28"/>
          <w:szCs w:val="28"/>
        </w:rPr>
        <w:t>办公室在权限范围内自主发布。</w:t>
      </w:r>
    </w:p>
    <w:p>
      <w:pPr>
        <w:spacing w:line="360" w:lineRule="auto"/>
        <w:ind w:firstLine="560" w:firstLineChars="200"/>
        <w:rPr>
          <w:rFonts w:ascii="仿宋" w:hAnsi="仿宋" w:eastAsia="仿宋"/>
          <w:sz w:val="28"/>
          <w:szCs w:val="28"/>
        </w:rPr>
      </w:pPr>
      <w:r>
        <w:rPr>
          <w:rFonts w:ascii="仿宋" w:hAnsi="仿宋" w:eastAsia="仿宋"/>
          <w:sz w:val="28"/>
          <w:szCs w:val="28"/>
        </w:rPr>
        <w:t>（四）展示品、印刷制品等宣传资料经分管院领导审批后，由院党政联席会审定。由党政联席会确定宣传资料的发放对象及要求事宜等，由分管院领导组织科室实施宣传资料的发放、保管。</w:t>
      </w:r>
    </w:p>
    <w:p>
      <w:pPr>
        <w:spacing w:line="360" w:lineRule="auto"/>
        <w:ind w:firstLine="562" w:firstLineChars="200"/>
        <w:rPr>
          <w:rFonts w:ascii="仿宋" w:hAnsi="仿宋" w:eastAsia="仿宋"/>
          <w:sz w:val="28"/>
          <w:szCs w:val="28"/>
        </w:rPr>
      </w:pPr>
      <w:r>
        <w:rPr>
          <w:rFonts w:ascii="仿宋" w:hAnsi="仿宋" w:eastAsia="仿宋"/>
          <w:b/>
          <w:bCs/>
          <w:sz w:val="28"/>
          <w:szCs w:val="28"/>
        </w:rPr>
        <w:t>第十条</w:t>
      </w:r>
      <w:r>
        <w:rPr>
          <w:rFonts w:ascii="仿宋" w:hAnsi="仿宋" w:eastAsia="仿宋"/>
          <w:sz w:val="28"/>
          <w:szCs w:val="28"/>
        </w:rPr>
        <w:t xml:space="preserve"> 涉及校外媒体参加的对外新闻发布，由院党委报校党委宣传部审批后方可对外发布。</w:t>
      </w:r>
    </w:p>
    <w:p>
      <w:pPr>
        <w:spacing w:line="360" w:lineRule="auto"/>
        <w:ind w:firstLine="562" w:firstLineChars="200"/>
        <w:rPr>
          <w:rFonts w:ascii="仿宋" w:hAnsi="仿宋" w:eastAsia="仿宋"/>
          <w:sz w:val="28"/>
          <w:szCs w:val="28"/>
        </w:rPr>
      </w:pPr>
      <w:r>
        <w:rPr>
          <w:rFonts w:ascii="仿宋" w:hAnsi="仿宋" w:eastAsia="仿宋"/>
          <w:b/>
          <w:bCs/>
          <w:sz w:val="28"/>
          <w:szCs w:val="28"/>
        </w:rPr>
        <w:t>第十一条</w:t>
      </w:r>
      <w:r>
        <w:rPr>
          <w:rFonts w:ascii="仿宋" w:hAnsi="仿宋" w:eastAsia="仿宋"/>
          <w:sz w:val="28"/>
          <w:szCs w:val="28"/>
        </w:rPr>
        <w:t xml:space="preserve"> 各系（中心）支部安排专人负责信息报送。所报送信息须先经系（中心）主任（支部书记）审核后，再报送权限管理科室进行送审及发布。</w:t>
      </w:r>
    </w:p>
    <w:p>
      <w:pPr>
        <w:spacing w:line="360" w:lineRule="auto"/>
        <w:ind w:firstLine="562" w:firstLineChars="200"/>
        <w:rPr>
          <w:rFonts w:ascii="仿宋" w:hAnsi="仿宋" w:eastAsia="仿宋"/>
          <w:sz w:val="28"/>
          <w:szCs w:val="28"/>
        </w:rPr>
      </w:pPr>
      <w:r>
        <w:rPr>
          <w:rFonts w:ascii="仿宋" w:hAnsi="仿宋" w:eastAsia="仿宋"/>
          <w:b/>
          <w:bCs/>
          <w:sz w:val="28"/>
          <w:szCs w:val="28"/>
        </w:rPr>
        <w:t>第十二条</w:t>
      </w:r>
      <w:r>
        <w:rPr>
          <w:rFonts w:ascii="仿宋" w:hAnsi="仿宋" w:eastAsia="仿宋"/>
          <w:sz w:val="28"/>
          <w:szCs w:val="28"/>
        </w:rPr>
        <w:t xml:space="preserve"> 对外新闻宣传及信息发布工作，应严格遵守国家和学校的相关保密规定，防止泄密。</w:t>
      </w:r>
    </w:p>
    <w:p>
      <w:pPr>
        <w:spacing w:line="360" w:lineRule="auto"/>
        <w:ind w:firstLine="562" w:firstLineChars="200"/>
        <w:rPr>
          <w:rFonts w:ascii="仿宋" w:hAnsi="仿宋" w:eastAsia="仿宋"/>
          <w:sz w:val="28"/>
          <w:szCs w:val="28"/>
        </w:rPr>
      </w:pPr>
      <w:r>
        <w:rPr>
          <w:rFonts w:ascii="仿宋" w:hAnsi="仿宋" w:eastAsia="仿宋"/>
          <w:b/>
          <w:bCs/>
          <w:sz w:val="28"/>
          <w:szCs w:val="28"/>
        </w:rPr>
        <w:t>第十三条</w:t>
      </w:r>
      <w:r>
        <w:rPr>
          <w:rFonts w:ascii="仿宋" w:hAnsi="仿宋" w:eastAsia="仿宋"/>
          <w:sz w:val="28"/>
          <w:szCs w:val="28"/>
        </w:rPr>
        <w:t xml:space="preserve"> 有下列情形之一，给学院声誉造成恶劣影响的，学院将依法依规对相关责任人进行严肃处理：</w:t>
      </w:r>
    </w:p>
    <w:p>
      <w:pPr>
        <w:spacing w:line="360" w:lineRule="auto"/>
        <w:ind w:firstLine="560" w:firstLineChars="200"/>
        <w:rPr>
          <w:rFonts w:ascii="仿宋" w:hAnsi="仿宋" w:eastAsia="仿宋"/>
          <w:sz w:val="28"/>
          <w:szCs w:val="28"/>
        </w:rPr>
      </w:pPr>
      <w:r>
        <w:rPr>
          <w:rFonts w:ascii="仿宋" w:hAnsi="仿宋" w:eastAsia="仿宋"/>
          <w:sz w:val="28"/>
          <w:szCs w:val="28"/>
        </w:rPr>
        <w:t>（一）未经批准擅自发布新闻或超越新闻发布范围的；</w:t>
      </w:r>
    </w:p>
    <w:p>
      <w:pPr>
        <w:spacing w:line="360" w:lineRule="auto"/>
        <w:ind w:firstLine="560" w:firstLineChars="200"/>
        <w:rPr>
          <w:rFonts w:ascii="仿宋" w:hAnsi="仿宋" w:eastAsia="仿宋"/>
          <w:sz w:val="28"/>
          <w:szCs w:val="28"/>
        </w:rPr>
      </w:pPr>
      <w:r>
        <w:rPr>
          <w:rFonts w:ascii="仿宋" w:hAnsi="仿宋" w:eastAsia="仿宋"/>
          <w:sz w:val="28"/>
          <w:szCs w:val="28"/>
        </w:rPr>
        <w:t>（二）未经授权以学院名义或公职身份发布新闻的；</w:t>
      </w:r>
    </w:p>
    <w:p>
      <w:pPr>
        <w:spacing w:line="360" w:lineRule="auto"/>
        <w:ind w:firstLine="560" w:firstLineChars="200"/>
        <w:rPr>
          <w:rFonts w:ascii="仿宋" w:hAnsi="仿宋" w:eastAsia="仿宋"/>
          <w:sz w:val="28"/>
          <w:szCs w:val="28"/>
        </w:rPr>
      </w:pPr>
      <w:r>
        <w:rPr>
          <w:rFonts w:ascii="仿宋" w:hAnsi="仿宋" w:eastAsia="仿宋"/>
          <w:sz w:val="28"/>
          <w:szCs w:val="28"/>
        </w:rPr>
        <w:t>（三）未经核实事件真相，发布虚假新闻的。</w:t>
      </w:r>
    </w:p>
    <w:p>
      <w:pPr>
        <w:spacing w:line="360" w:lineRule="auto"/>
        <w:jc w:val="center"/>
        <w:rPr>
          <w:rFonts w:ascii="仿宋" w:hAnsi="仿宋" w:eastAsia="仿宋"/>
          <w:b/>
          <w:bCs/>
          <w:sz w:val="28"/>
          <w:szCs w:val="28"/>
        </w:rPr>
      </w:pPr>
      <w:r>
        <w:rPr>
          <w:rFonts w:ascii="仿宋" w:hAnsi="仿宋" w:eastAsia="仿宋"/>
          <w:b/>
          <w:bCs/>
          <w:sz w:val="28"/>
          <w:szCs w:val="28"/>
        </w:rPr>
        <w:t>第四章 新闻宣传、对外信息发布的授权与责任界定</w:t>
      </w:r>
    </w:p>
    <w:p>
      <w:pPr>
        <w:spacing w:line="360" w:lineRule="auto"/>
        <w:ind w:firstLine="562" w:firstLineChars="200"/>
        <w:rPr>
          <w:rFonts w:ascii="仿宋" w:hAnsi="仿宋" w:eastAsia="仿宋"/>
          <w:sz w:val="28"/>
          <w:szCs w:val="28"/>
        </w:rPr>
      </w:pPr>
      <w:r>
        <w:rPr>
          <w:rFonts w:ascii="仿宋" w:hAnsi="仿宋" w:eastAsia="仿宋"/>
          <w:b/>
          <w:bCs/>
          <w:sz w:val="28"/>
          <w:szCs w:val="28"/>
        </w:rPr>
        <w:t>第十四条</w:t>
      </w:r>
      <w:r>
        <w:rPr>
          <w:rFonts w:ascii="仿宋" w:hAnsi="仿宋" w:eastAsia="仿宋"/>
          <w:sz w:val="28"/>
          <w:szCs w:val="28"/>
        </w:rPr>
        <w:t xml:space="preserve"> 按照新闻宣传、对外信息发布的内容所对应的人员主体进行划分，学院党委书记对以学院教职工为主体的信息发布负责；按照内容所涉领域划分，学院各分管院领导对职责分工下的信息发布负责；院党政联席会对学院展示品、印刷制品等宣传资料负集体责任。</w:t>
      </w:r>
    </w:p>
    <w:p>
      <w:pPr>
        <w:spacing w:line="360" w:lineRule="auto"/>
        <w:ind w:firstLine="562" w:firstLineChars="200"/>
        <w:rPr>
          <w:rFonts w:ascii="仿宋" w:hAnsi="仿宋" w:eastAsia="仿宋"/>
          <w:sz w:val="28"/>
          <w:szCs w:val="28"/>
        </w:rPr>
      </w:pPr>
      <w:r>
        <w:rPr>
          <w:rFonts w:ascii="仿宋" w:hAnsi="仿宋" w:eastAsia="仿宋"/>
          <w:b/>
          <w:bCs/>
          <w:sz w:val="28"/>
          <w:szCs w:val="28"/>
        </w:rPr>
        <w:t>第十五条</w:t>
      </w:r>
      <w:r>
        <w:rPr>
          <w:rFonts w:ascii="仿宋" w:hAnsi="仿宋" w:eastAsia="仿宋"/>
          <w:sz w:val="28"/>
          <w:szCs w:val="28"/>
        </w:rPr>
        <w:t xml:space="preserve"> 校园网主页、创业学院官方网站及其附属网页、理工党员网创业学院所辖栏目、创业学院官方微博、微信公众账号实行授权审核及发布制。</w:t>
      </w:r>
    </w:p>
    <w:p>
      <w:pPr>
        <w:spacing w:line="360" w:lineRule="auto"/>
        <w:ind w:firstLine="560" w:firstLineChars="200"/>
        <w:rPr>
          <w:rFonts w:ascii="仿宋" w:hAnsi="仿宋" w:eastAsia="仿宋"/>
          <w:sz w:val="28"/>
          <w:szCs w:val="28"/>
        </w:rPr>
      </w:pPr>
      <w:r>
        <w:rPr>
          <w:rFonts w:ascii="仿宋" w:hAnsi="仿宋" w:eastAsia="仿宋"/>
          <w:sz w:val="28"/>
          <w:szCs w:val="28"/>
        </w:rPr>
        <w:t>（一）授权创业学院综合办公室对校园网主页（含学院部所中心通知公告、学术讲座报告论坛、创业学院新闻）进行信息发布管理； 担当创业学院官方网站管理员职责；对理工党员网创业学院所辖栏目</w:t>
      </w:r>
    </w:p>
    <w:p>
      <w:pPr>
        <w:spacing w:line="360" w:lineRule="auto"/>
        <w:rPr>
          <w:rFonts w:ascii="仿宋" w:hAnsi="仿宋" w:eastAsia="仿宋"/>
          <w:sz w:val="28"/>
          <w:szCs w:val="28"/>
        </w:rPr>
      </w:pPr>
      <w:r>
        <w:rPr>
          <w:rFonts w:ascii="仿宋" w:hAnsi="仿宋" w:eastAsia="仿宋"/>
          <w:sz w:val="28"/>
          <w:szCs w:val="28"/>
        </w:rPr>
        <w:t>（含主题活动、党内生活、交流园地·心得体会、专题活动）进行信息发布管理。</w:t>
      </w:r>
    </w:p>
    <w:p>
      <w:pPr>
        <w:spacing w:line="360" w:lineRule="auto"/>
        <w:ind w:firstLine="560" w:firstLineChars="200"/>
        <w:rPr>
          <w:rFonts w:ascii="仿宋" w:hAnsi="仿宋" w:eastAsia="仿宋"/>
          <w:sz w:val="28"/>
          <w:szCs w:val="28"/>
        </w:rPr>
      </w:pPr>
      <w:r>
        <w:rPr>
          <w:rFonts w:ascii="仿宋" w:hAnsi="仿宋" w:eastAsia="仿宋"/>
          <w:sz w:val="28"/>
          <w:szCs w:val="28"/>
        </w:rPr>
        <w:t>（二）授权创业学院学生工作办公室对校园网主页·创业学院新闻、理工党员网创业学院所辖栏目（含主题活动、党内生活、交流园地·心得体会、专题活动）进行学生工作层面的信息发布管理；对创业学院官方微博、微信公众账号进行建设运作、信息发布管理；对学院学生新闻中心进行管理和指导。</w:t>
      </w:r>
    </w:p>
    <w:p>
      <w:pPr>
        <w:spacing w:line="360" w:lineRule="auto"/>
        <w:ind w:firstLine="560" w:firstLineChars="200"/>
        <w:rPr>
          <w:rFonts w:ascii="仿宋" w:hAnsi="仿宋" w:eastAsia="仿宋"/>
          <w:sz w:val="28"/>
          <w:szCs w:val="28"/>
        </w:rPr>
      </w:pPr>
      <w:r>
        <w:rPr>
          <w:rFonts w:ascii="仿宋" w:hAnsi="仿宋" w:eastAsia="仿宋"/>
          <w:sz w:val="28"/>
          <w:szCs w:val="28"/>
        </w:rPr>
        <w:t>（三）授权各科室对创业学院官方网站及其附属网页进行业务对口栏目内容建设，并依照发布权限关系进行信息发布管理。</w:t>
      </w:r>
    </w:p>
    <w:p>
      <w:pPr>
        <w:spacing w:line="360" w:lineRule="auto"/>
        <w:rPr>
          <w:rFonts w:ascii="仿宋" w:hAnsi="仿宋" w:eastAsia="仿宋"/>
          <w:sz w:val="28"/>
          <w:szCs w:val="28"/>
        </w:rPr>
      </w:pPr>
      <w:r>
        <w:rPr>
          <w:rFonts w:ascii="仿宋" w:hAnsi="仿宋" w:eastAsia="仿宋"/>
          <w:sz w:val="28"/>
          <w:szCs w:val="28"/>
        </w:rPr>
        <w:t xml:space="preserve"> </w:t>
      </w:r>
    </w:p>
    <w:p>
      <w:pPr>
        <w:widowControl/>
        <w:jc w:val="left"/>
        <w:rPr>
          <w:rFonts w:ascii="仿宋" w:hAnsi="仿宋" w:eastAsia="仿宋"/>
          <w:b/>
          <w:bCs/>
          <w:sz w:val="28"/>
          <w:szCs w:val="28"/>
        </w:rPr>
      </w:pPr>
      <w:bookmarkStart w:id="1" w:name="_GoBack"/>
      <w:bookmarkEnd w:id="1"/>
      <w:r>
        <w:rPr>
          <w:rFonts w:ascii="仿宋" w:hAnsi="仿宋" w:eastAsia="仿宋"/>
          <w:b/>
          <w:bCs/>
          <w:sz w:val="28"/>
          <w:szCs w:val="28"/>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ZmM5NTY0MGI2OTdkYjY0YjBjNzllODA3M2RhODgifQ=="/>
  </w:docVars>
  <w:rsids>
    <w:rsidRoot w:val="00000000"/>
    <w:rsid w:val="3DD01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9"/>
    <w:pPr>
      <w:spacing w:line="360" w:lineRule="auto"/>
      <w:jc w:val="center"/>
      <w:outlineLvl w:val="0"/>
    </w:pPr>
    <w:rPr>
      <w:rFonts w:ascii="仿宋" w:hAnsi="仿宋" w:eastAsia="仿宋"/>
      <w:b/>
      <w:bCs/>
      <w:sz w:val="28"/>
      <w:szCs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2023-11-13T06:31:29Z</dcterms:created>
  <dc:creator>86151</dc:creator>
  <cp:lastModifiedBy>赵龙洋</cp:lastModifiedBy>
  <dcterms:modified xsi:type="dcterms:W3CDTF">2023-11-13T06:32:50Z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1BC060C019C642119F4DA04233E7CFF2_12</vt:lpwstr>
  </property>
</Properties>
</file>